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a"/>
        <w:tblpPr w:leftFromText="180" w:rightFromText="180" w:vertAnchor="text" w:horzAnchor="margin" w:tblpY="449"/>
        <w:tblW w:w="9624" w:type="dxa"/>
        <w:tblInd w:w="0" w:type="dxa"/>
        <w:tblBorders>
          <w:top w:val="single" w:sz="4" w:space="0" w:color="000000"/>
          <w:left w:val="single" w:sz="4" w:space="0" w:color="000000"/>
          <w:bottom w:val="single" w:sz="4" w:space="0" w:color="000000"/>
          <w:right w:val="single" w:sz="4" w:space="0" w:color="000000"/>
        </w:tblBorders>
        <w:tblLayout w:type="fixed"/>
        <w:tblLook w:val="0000" w:firstRow="0" w:lastRow="0" w:firstColumn="0" w:lastColumn="0" w:noHBand="0" w:noVBand="0"/>
      </w:tblPr>
      <w:tblGrid>
        <w:gridCol w:w="9624"/>
      </w:tblGrid>
      <w:tr w:rsidR="001F6043" w14:paraId="43B25AB7" w14:textId="77777777" w:rsidTr="00BA20C6">
        <w:tc>
          <w:tcPr>
            <w:tcW w:w="9624" w:type="dxa"/>
            <w:tcBorders>
              <w:top w:val="single" w:sz="4" w:space="0" w:color="000000"/>
              <w:bottom w:val="single" w:sz="4" w:space="0" w:color="000000"/>
            </w:tcBorders>
          </w:tcPr>
          <w:p w14:paraId="382D7A1C" w14:textId="32EC074E" w:rsidR="001F6043" w:rsidRPr="00611826" w:rsidRDefault="00611826" w:rsidP="00BA20C6">
            <w:pPr>
              <w:jc w:val="both"/>
              <w:rPr>
                <w:b/>
                <w:bCs/>
              </w:rPr>
            </w:pPr>
            <w:r w:rsidRPr="008156B2">
              <w:rPr>
                <w:b/>
                <w:bCs/>
              </w:rPr>
              <w:t>PROGETTO “SCUOLE APERTE IL POMERIGGIO, LA SERA E NEI WEEKEND” – A.S. 202</w:t>
            </w:r>
            <w:r w:rsidR="00095637">
              <w:rPr>
                <w:b/>
                <w:bCs/>
              </w:rPr>
              <w:t>6</w:t>
            </w:r>
            <w:r w:rsidRPr="008156B2">
              <w:rPr>
                <w:b/>
                <w:bCs/>
              </w:rPr>
              <w:t xml:space="preserve">/2027 Selezione mediante procedura comparativa per titoli ed esperienze professionali, finalizzata alla individuazione di PERSONALE INTERNO per l’attuazione del progetto “Scuole Aperte il pomeriggio, la sera e nei weekend </w:t>
            </w:r>
            <w:proofErr w:type="spellStart"/>
            <w:r w:rsidRPr="008156B2">
              <w:rPr>
                <w:b/>
                <w:bCs/>
              </w:rPr>
              <w:t>a.s.</w:t>
            </w:r>
            <w:proofErr w:type="spellEnd"/>
            <w:r w:rsidRPr="008156B2">
              <w:rPr>
                <w:b/>
                <w:bCs/>
              </w:rPr>
              <w:t xml:space="preserve"> 202</w:t>
            </w:r>
            <w:r w:rsidR="00095637">
              <w:rPr>
                <w:b/>
                <w:bCs/>
              </w:rPr>
              <w:t>6</w:t>
            </w:r>
            <w:r w:rsidRPr="008156B2">
              <w:rPr>
                <w:b/>
                <w:bCs/>
              </w:rPr>
              <w:t>/202</w:t>
            </w:r>
            <w:r w:rsidR="00095637">
              <w:rPr>
                <w:b/>
                <w:bCs/>
              </w:rPr>
              <w:t>7</w:t>
            </w:r>
            <w:r w:rsidRPr="008156B2">
              <w:rPr>
                <w:b/>
                <w:bCs/>
              </w:rPr>
              <w:t>”</w:t>
            </w:r>
          </w:p>
        </w:tc>
      </w:tr>
    </w:tbl>
    <w:p w14:paraId="641147A4" w14:textId="6CBBD321" w:rsidR="00BA20C6" w:rsidRPr="00BA20C6" w:rsidRDefault="00BA20C6">
      <w:pPr>
        <w:spacing w:before="120" w:after="120"/>
        <w:jc w:val="both"/>
        <w:rPr>
          <w:b/>
          <w:bCs/>
        </w:rPr>
      </w:pPr>
      <w:r w:rsidRPr="00BA20C6">
        <w:rPr>
          <w:b/>
          <w:bCs/>
        </w:rPr>
        <w:t>ALLEGATO B</w:t>
      </w:r>
    </w:p>
    <w:p w14:paraId="544376FF" w14:textId="77777777" w:rsidR="00BA20C6" w:rsidRDefault="00BA20C6">
      <w:pPr>
        <w:spacing w:before="120" w:after="120" w:line="276" w:lineRule="auto"/>
        <w:jc w:val="both"/>
        <w:rPr>
          <w:rFonts w:ascii="Calibri" w:eastAsia="Calibri" w:hAnsi="Calibri" w:cs="Calibri"/>
          <w:b/>
          <w:sz w:val="22"/>
          <w:szCs w:val="22"/>
        </w:rPr>
      </w:pPr>
      <w:bookmarkStart w:id="0" w:name="_gjdgxs" w:colFirst="0" w:colLast="0"/>
      <w:bookmarkEnd w:id="0"/>
    </w:p>
    <w:p w14:paraId="5D628A6D" w14:textId="05F64861" w:rsidR="00303AFC" w:rsidRDefault="001F6043">
      <w:pPr>
        <w:spacing w:before="120" w:after="120" w:line="276" w:lineRule="auto"/>
        <w:jc w:val="both"/>
        <w:rPr>
          <w:rFonts w:ascii="Calibri" w:eastAsia="Calibri" w:hAnsi="Calibri" w:cs="Calibri"/>
          <w:b/>
          <w:sz w:val="22"/>
          <w:szCs w:val="22"/>
        </w:rPr>
      </w:pPr>
      <w:r>
        <w:rPr>
          <w:rFonts w:ascii="Calibri" w:eastAsia="Calibri" w:hAnsi="Calibri" w:cs="Calibri"/>
          <w:b/>
          <w:sz w:val="22"/>
          <w:szCs w:val="22"/>
        </w:rPr>
        <w:t xml:space="preserve">Il/La sottoscritto/a _____________________________________ nato/a </w:t>
      </w:r>
      <w:proofErr w:type="spellStart"/>
      <w:r>
        <w:rPr>
          <w:rFonts w:ascii="Calibri" w:eastAsia="Calibri" w:hAnsi="Calibri" w:cs="Calibri"/>
          <w:b/>
          <w:sz w:val="22"/>
          <w:szCs w:val="22"/>
        </w:rPr>
        <w:t>a</w:t>
      </w:r>
      <w:proofErr w:type="spellEnd"/>
      <w:r>
        <w:rPr>
          <w:rFonts w:ascii="Calibri" w:eastAsia="Calibri" w:hAnsi="Calibri" w:cs="Calibri"/>
          <w:b/>
          <w:sz w:val="22"/>
          <w:szCs w:val="22"/>
        </w:rPr>
        <w:t xml:space="preserve"> _______________ il_________________ residente a______________________ Provincia di ___________________ Via/Piazza _______________________________________________ n. _________ Codice Fiscale ______________________________, in qualità di _________________________________________ </w:t>
      </w:r>
    </w:p>
    <w:p w14:paraId="10DB0549" w14:textId="491FBCCC" w:rsidR="00C17334" w:rsidRPr="00C17334" w:rsidRDefault="001F6043" w:rsidP="00C17334">
      <w:pPr>
        <w:autoSpaceDE w:val="0"/>
        <w:autoSpaceDN w:val="0"/>
        <w:adjustRightInd w:val="0"/>
        <w:jc w:val="both"/>
        <w:rPr>
          <w:caps/>
        </w:rPr>
      </w:pPr>
      <w:r w:rsidRPr="00C17334">
        <w:rPr>
          <w:rFonts w:eastAsia="Calibri"/>
          <w:color w:val="000000"/>
        </w:rPr>
        <w:t>in relazione all</w:t>
      </w:r>
      <w:r w:rsidR="00611826">
        <w:rPr>
          <w:rFonts w:eastAsia="Calibri"/>
          <w:color w:val="000000"/>
        </w:rPr>
        <w:t>a richiesta di disponibilità per il progetto di cui all’oggetto;</w:t>
      </w:r>
    </w:p>
    <w:p w14:paraId="4FEB8509" w14:textId="77777777" w:rsidR="00303AFC" w:rsidRDefault="001F6043">
      <w:pPr>
        <w:spacing w:before="120" w:after="120" w:line="276" w:lineRule="auto"/>
        <w:jc w:val="both"/>
        <w:rPr>
          <w:rFonts w:ascii="Calibri" w:eastAsia="Calibri" w:hAnsi="Calibri" w:cs="Calibri"/>
          <w:b/>
          <w:sz w:val="22"/>
          <w:szCs w:val="22"/>
        </w:rPr>
      </w:pPr>
      <w:r>
        <w:rPr>
          <w:rFonts w:ascii="Calibri" w:eastAsia="Calibri" w:hAnsi="Calibri" w:cs="Calibri"/>
          <w:b/>
          <w:sz w:val="22"/>
          <w:szCs w:val="22"/>
        </w:rPr>
        <w:t>consapevole che la falsità in atti e le dichiarazioni mendaci sono punite ai sensi del codice penale e delle leggi speciali in materia e che, laddove dovesse emergere la non veridicità di quanto qui dichiarato, si avrà la decadenza dai benefici eventualmente ottenuti ai sensi dell’art. 75 del d.P.R. n. 445 del 28 dicembre 2000 e l’applicazione di ogni altra sanzione prevista dalla legge, nella predetta qualità, ai sensi e per gli effetti di cui agli artt. 46 e 47 del d.P.R. n. 445 del 28 dicembre 2000,</w:t>
      </w:r>
    </w:p>
    <w:p w14:paraId="195B9259" w14:textId="77777777" w:rsidR="00303AFC" w:rsidRPr="001F6043" w:rsidRDefault="00303AFC">
      <w:pPr>
        <w:spacing w:before="120" w:after="120"/>
        <w:jc w:val="center"/>
        <w:rPr>
          <w:rFonts w:ascii="Calibri" w:eastAsia="Calibri" w:hAnsi="Calibri" w:cs="Calibri"/>
          <w:b/>
          <w:sz w:val="2"/>
          <w:szCs w:val="2"/>
        </w:rPr>
      </w:pPr>
    </w:p>
    <w:p w14:paraId="690A1F45" w14:textId="77777777" w:rsidR="00303AFC" w:rsidRDefault="001F6043">
      <w:pPr>
        <w:spacing w:before="120" w:after="120"/>
        <w:jc w:val="center"/>
        <w:rPr>
          <w:rFonts w:ascii="Calibri" w:eastAsia="Calibri" w:hAnsi="Calibri" w:cs="Calibri"/>
          <w:b/>
          <w:sz w:val="22"/>
          <w:szCs w:val="22"/>
        </w:rPr>
      </w:pPr>
      <w:r>
        <w:rPr>
          <w:rFonts w:ascii="Calibri" w:eastAsia="Calibri" w:hAnsi="Calibri" w:cs="Calibri"/>
          <w:b/>
          <w:sz w:val="22"/>
          <w:szCs w:val="22"/>
        </w:rPr>
        <w:t>DICHIARA</w:t>
      </w:r>
    </w:p>
    <w:p w14:paraId="445E8A16" w14:textId="77777777" w:rsidR="00303AFC" w:rsidRPr="001F6043" w:rsidRDefault="00303AFC">
      <w:pPr>
        <w:spacing w:before="120" w:after="120"/>
        <w:jc w:val="center"/>
        <w:rPr>
          <w:rFonts w:ascii="Calibri" w:eastAsia="Calibri" w:hAnsi="Calibri" w:cs="Calibri"/>
          <w:b/>
          <w:sz w:val="2"/>
          <w:szCs w:val="2"/>
        </w:rPr>
      </w:pPr>
    </w:p>
    <w:p w14:paraId="79E436AB" w14:textId="77777777" w:rsidR="00303AFC" w:rsidRDefault="001F6043">
      <w:pPr>
        <w:numPr>
          <w:ilvl w:val="0"/>
          <w:numId w:val="3"/>
        </w:numPr>
        <w:pBdr>
          <w:top w:val="nil"/>
          <w:left w:val="nil"/>
          <w:bottom w:val="nil"/>
          <w:right w:val="nil"/>
          <w:between w:val="nil"/>
        </w:pBdr>
        <w:spacing w:before="120"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 xml:space="preserve">di non trovarsi in situazione di incompatibilità, ai sensi di quanto previsto dal d.lgs. n. 39/2013 e dall’art. 53, del d.lgs. n. 165/2001; </w:t>
      </w:r>
    </w:p>
    <w:p w14:paraId="431245AB" w14:textId="76BA5FAB" w:rsidR="00303AFC" w:rsidRDefault="001F6043">
      <w:pPr>
        <w:pBdr>
          <w:top w:val="nil"/>
          <w:left w:val="nil"/>
          <w:bottom w:val="nil"/>
          <w:right w:val="nil"/>
          <w:between w:val="nil"/>
        </w:pBdr>
        <w:spacing w:line="276" w:lineRule="auto"/>
        <w:ind w:left="709" w:hanging="284"/>
        <w:jc w:val="both"/>
        <w:rPr>
          <w:rFonts w:ascii="Calibri" w:eastAsia="Calibri" w:hAnsi="Calibri" w:cs="Calibri"/>
          <w:color w:val="000000"/>
          <w:sz w:val="22"/>
          <w:szCs w:val="22"/>
        </w:rPr>
      </w:pPr>
      <w:r>
        <w:rPr>
          <w:rFonts w:ascii="Calibri" w:eastAsia="Calibri" w:hAnsi="Calibri" w:cs="Calibri"/>
          <w:color w:val="000000"/>
          <w:sz w:val="22"/>
          <w:szCs w:val="22"/>
        </w:rPr>
        <w:t xml:space="preserve">      ovvero, nel caso in cui sussistano situazioni di incompatibilità, che le stesse sono le seguenti:________________________________________________________________________________________________________________________________________________________</w:t>
      </w:r>
      <w:r w:rsidR="00BA20C6">
        <w:rPr>
          <w:rFonts w:ascii="Calibri" w:eastAsia="Calibri" w:hAnsi="Calibri" w:cs="Calibri"/>
          <w:color w:val="000000"/>
          <w:sz w:val="22"/>
          <w:szCs w:val="22"/>
        </w:rPr>
        <w:t>,</w:t>
      </w:r>
    </w:p>
    <w:p w14:paraId="2F077B3A" w14:textId="77777777" w:rsidR="00303AFC" w:rsidRDefault="001F6043">
      <w:pPr>
        <w:numPr>
          <w:ilvl w:val="0"/>
          <w:numId w:val="3"/>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non trovarsi in situazioni di conflitto di interessi, anche potenziale, ai sensi dell’art. 53, comma 14, del d.lgs. n. 165/2001, che possano interferire con l’esercizio dell’incarico;</w:t>
      </w:r>
    </w:p>
    <w:p w14:paraId="4D0F2C32" w14:textId="77777777" w:rsidR="00303AFC" w:rsidRDefault="001F6043">
      <w:pPr>
        <w:numPr>
          <w:ilvl w:val="0"/>
          <w:numId w:val="3"/>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che l’esercizio dell’incarico non coinvolge interessi propri o interessi di parenti, affini entro il secondo grado, del coniuge o di conviventi, oppure di persone con le quali abbia rapporti di frequentazione abituale, né interessi di soggetti od organizzazioni con cui egli o il coniuge abbia causa pendente o grave inimicizia o rapporti di credito o debito significativi o interessi di soggetti od organizzazioni di cui sia tutore, curatore, procuratore o agente, titolare effettivo, ovvero di enti, associazioni anche non riconosciute, comitati, società o stabilimenti di cui sia amministratore o gerente o dirigente;</w:t>
      </w:r>
    </w:p>
    <w:p w14:paraId="5A1F68FB" w14:textId="77777777" w:rsidR="00303AFC" w:rsidRDefault="001F6043">
      <w:pPr>
        <w:numPr>
          <w:ilvl w:val="0"/>
          <w:numId w:val="3"/>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aver preso piena cognizione del D.M. 26 aprile 2022, n. 105, recante il Codice di Comportamento dei dipendenti del Ministero dell’istruzione e del merito;</w:t>
      </w:r>
    </w:p>
    <w:p w14:paraId="020B57D4" w14:textId="77777777" w:rsidR="00303AFC" w:rsidRDefault="001F6043">
      <w:pPr>
        <w:numPr>
          <w:ilvl w:val="0"/>
          <w:numId w:val="3"/>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impegnarsi a comunicare tempestivamente all’Istituzione scolastica conferente eventuali variazioni che dovessero intervenire nel corso dello svolgimento dell’incarico;</w:t>
      </w:r>
    </w:p>
    <w:p w14:paraId="0835100C" w14:textId="77777777" w:rsidR="00303AFC" w:rsidRDefault="001F6043">
      <w:pPr>
        <w:numPr>
          <w:ilvl w:val="0"/>
          <w:numId w:val="3"/>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impegnarsi altresì a comunicare all’Istituzione scolastica qualsiasi altra circostanza sopravvenuta di carattere ostativo rispetto all’espletamento dell’incarico;</w:t>
      </w:r>
    </w:p>
    <w:p w14:paraId="76B56065" w14:textId="77777777" w:rsidR="00303AFC" w:rsidRDefault="001F6043">
      <w:pPr>
        <w:numPr>
          <w:ilvl w:val="0"/>
          <w:numId w:val="3"/>
        </w:numPr>
        <w:pBdr>
          <w:top w:val="nil"/>
          <w:left w:val="nil"/>
          <w:bottom w:val="nil"/>
          <w:right w:val="nil"/>
          <w:between w:val="nil"/>
        </w:pBdr>
        <w:spacing w:line="276" w:lineRule="auto"/>
        <w:ind w:left="709"/>
        <w:jc w:val="both"/>
        <w:rPr>
          <w:rFonts w:ascii="Calibri" w:eastAsia="Calibri" w:hAnsi="Calibri" w:cs="Calibri"/>
          <w:color w:val="000000"/>
          <w:sz w:val="22"/>
          <w:szCs w:val="22"/>
        </w:rPr>
      </w:pPr>
      <w:r>
        <w:rPr>
          <w:rFonts w:ascii="Calibri" w:eastAsia="Calibri" w:hAnsi="Calibri" w:cs="Calibri"/>
          <w:color w:val="000000"/>
          <w:sz w:val="22"/>
          <w:szCs w:val="22"/>
        </w:rPr>
        <w:t>di essere stato informato/a,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5B06C02B" w14:textId="3A43044E" w:rsidR="00303AFC" w:rsidRDefault="001F6043">
      <w:pPr>
        <w:pBdr>
          <w:top w:val="nil"/>
          <w:left w:val="nil"/>
          <w:bottom w:val="nil"/>
          <w:right w:val="nil"/>
          <w:between w:val="nil"/>
        </w:pBdr>
        <w:spacing w:before="120" w:after="120"/>
        <w:jc w:val="both"/>
        <w:rPr>
          <w:rFonts w:ascii="Calibri" w:eastAsia="Calibri" w:hAnsi="Calibri" w:cs="Calibri"/>
          <w:color w:val="000000"/>
          <w:sz w:val="22"/>
          <w:szCs w:val="22"/>
        </w:rPr>
      </w:pPr>
      <w:r>
        <w:rPr>
          <w:rFonts w:ascii="Calibri" w:eastAsia="Calibri" w:hAnsi="Calibri" w:cs="Calibri"/>
          <w:color w:val="000000"/>
          <w:sz w:val="22"/>
          <w:szCs w:val="22"/>
        </w:rPr>
        <w:t>Roma, lì ……………………………….</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p>
    <w:p w14:paraId="2D071294" w14:textId="70FC233D" w:rsidR="00303AFC" w:rsidRDefault="001F6043">
      <w:pPr>
        <w:pBdr>
          <w:top w:val="nil"/>
          <w:left w:val="nil"/>
          <w:bottom w:val="nil"/>
          <w:right w:val="nil"/>
          <w:between w:val="nil"/>
        </w:pBdr>
        <w:spacing w:before="120" w:after="120"/>
        <w:jc w:val="both"/>
        <w:rPr>
          <w:rFonts w:ascii="Calibri" w:eastAsia="Calibri" w:hAnsi="Calibri" w:cs="Calibri"/>
          <w:color w:val="000000"/>
          <w:sz w:val="22"/>
          <w:szCs w:val="22"/>
        </w:rPr>
      </w:pPr>
      <w:bookmarkStart w:id="1" w:name="_1fob9te" w:colFirst="0" w:colLast="0"/>
      <w:bookmarkEnd w:id="1"/>
      <w:r>
        <w:rPr>
          <w:rFonts w:ascii="Calibri" w:eastAsia="Calibri" w:hAnsi="Calibri" w:cs="Calibri"/>
          <w:color w:val="000000"/>
          <w:sz w:val="22"/>
          <w:szCs w:val="22"/>
        </w:rPr>
        <w:tab/>
      </w:r>
      <w:r w:rsidR="00611826">
        <w:rPr>
          <w:rFonts w:ascii="Calibri" w:eastAsia="Calibri" w:hAnsi="Calibri" w:cs="Calibri"/>
          <w:color w:val="000000"/>
          <w:sz w:val="22"/>
          <w:szCs w:val="22"/>
        </w:rPr>
        <w:tab/>
      </w:r>
      <w:r w:rsidR="00611826">
        <w:rPr>
          <w:rFonts w:ascii="Calibri" w:eastAsia="Calibri" w:hAnsi="Calibri" w:cs="Calibri"/>
          <w:color w:val="000000"/>
          <w:sz w:val="22"/>
          <w:szCs w:val="22"/>
        </w:rPr>
        <w:tab/>
      </w:r>
      <w:r w:rsidR="00611826">
        <w:rPr>
          <w:rFonts w:ascii="Calibri" w:eastAsia="Calibri" w:hAnsi="Calibri" w:cs="Calibri"/>
          <w:color w:val="000000"/>
          <w:sz w:val="22"/>
          <w:szCs w:val="22"/>
        </w:rPr>
        <w:tab/>
      </w:r>
      <w:r w:rsidR="00611826">
        <w:rPr>
          <w:rFonts w:ascii="Calibri" w:eastAsia="Calibri" w:hAnsi="Calibri" w:cs="Calibri"/>
          <w:color w:val="000000"/>
          <w:sz w:val="22"/>
          <w:szCs w:val="22"/>
        </w:rPr>
        <w:tab/>
      </w:r>
      <w:r w:rsidR="00611826">
        <w:rPr>
          <w:rFonts w:ascii="Calibri" w:eastAsia="Calibri" w:hAnsi="Calibri" w:cs="Calibri"/>
          <w:color w:val="000000"/>
          <w:sz w:val="22"/>
          <w:szCs w:val="22"/>
        </w:rPr>
        <w:tab/>
      </w:r>
      <w:r w:rsidR="00611826">
        <w:rPr>
          <w:rFonts w:ascii="Calibri" w:eastAsia="Calibri" w:hAnsi="Calibri" w:cs="Calibri"/>
          <w:color w:val="000000"/>
          <w:sz w:val="22"/>
          <w:szCs w:val="22"/>
        </w:rPr>
        <w:tab/>
      </w:r>
      <w:r w:rsidR="00611826">
        <w:rPr>
          <w:rFonts w:ascii="Calibri" w:eastAsia="Calibri" w:hAnsi="Calibri" w:cs="Calibri"/>
          <w:color w:val="000000"/>
          <w:sz w:val="22"/>
          <w:szCs w:val="22"/>
        </w:rPr>
        <w:tab/>
      </w:r>
      <w:r w:rsidR="00611826">
        <w:rPr>
          <w:rFonts w:ascii="Calibri" w:eastAsia="Calibri" w:hAnsi="Calibri" w:cs="Calibri"/>
          <w:color w:val="000000"/>
          <w:sz w:val="22"/>
          <w:szCs w:val="22"/>
        </w:rPr>
        <w:tab/>
      </w:r>
      <w:r>
        <w:rPr>
          <w:rFonts w:ascii="Calibri" w:eastAsia="Calibri" w:hAnsi="Calibri" w:cs="Calibri"/>
          <w:color w:val="000000"/>
          <w:sz w:val="22"/>
          <w:szCs w:val="22"/>
        </w:rPr>
        <w:t>IL DICHIARANTE</w:t>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r>
      <w:r>
        <w:rPr>
          <w:rFonts w:ascii="Calibri" w:eastAsia="Calibri" w:hAnsi="Calibri" w:cs="Calibri"/>
          <w:color w:val="000000"/>
          <w:sz w:val="22"/>
          <w:szCs w:val="22"/>
        </w:rPr>
        <w:tab/>
        <w:t xml:space="preserve">         </w:t>
      </w:r>
      <w:r>
        <w:rPr>
          <w:rFonts w:ascii="Calibri" w:eastAsia="Calibri" w:hAnsi="Calibri" w:cs="Calibri"/>
          <w:color w:val="000000"/>
          <w:sz w:val="22"/>
          <w:szCs w:val="22"/>
        </w:rPr>
        <w:tab/>
        <w:t xml:space="preserve">         </w:t>
      </w:r>
    </w:p>
    <w:p w14:paraId="106B8791" w14:textId="13E0CF4D" w:rsidR="00303AFC" w:rsidRDefault="001F6043" w:rsidP="00611826">
      <w:pPr>
        <w:spacing w:before="120" w:after="120"/>
        <w:ind w:left="4956"/>
        <w:jc w:val="both"/>
        <w:rPr>
          <w:rFonts w:ascii="Calibri" w:eastAsia="Calibri" w:hAnsi="Calibri" w:cs="Calibri"/>
          <w:sz w:val="22"/>
          <w:szCs w:val="22"/>
        </w:rPr>
      </w:pPr>
      <w:r>
        <w:rPr>
          <w:rFonts w:ascii="Calibri" w:eastAsia="Calibri" w:hAnsi="Calibri" w:cs="Calibri"/>
          <w:sz w:val="22"/>
          <w:szCs w:val="22"/>
        </w:rPr>
        <w:t xml:space="preserve">                            ____________________________</w:t>
      </w:r>
    </w:p>
    <w:sectPr w:rsidR="00303AFC" w:rsidSect="001F6043">
      <w:headerReference w:type="default" r:id="rId7"/>
      <w:footerReference w:type="default" r:id="rId8"/>
      <w:pgSz w:w="11906" w:h="16838"/>
      <w:pgMar w:top="0" w:right="1134" w:bottom="1134" w:left="1134" w:header="426" w:footer="299"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B55DF3" w14:textId="77777777" w:rsidR="00432463" w:rsidRDefault="001F6043">
      <w:r>
        <w:separator/>
      </w:r>
    </w:p>
  </w:endnote>
  <w:endnote w:type="continuationSeparator" w:id="0">
    <w:p w14:paraId="3E831311" w14:textId="77777777" w:rsidR="00432463" w:rsidRDefault="001F60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charset w:val="00"/>
    <w:family w:val="auto"/>
    <w:pitch w:val="default"/>
  </w:font>
  <w:font w:name="Calibri">
    <w:panose1 w:val="020F0502020204030204"/>
    <w:charset w:val="00"/>
    <w:family w:val="swiss"/>
    <w:pitch w:val="variable"/>
    <w:sig w:usb0="E4002EFF" w:usb1="C200247B" w:usb2="00000009" w:usb3="00000000" w:csb0="0000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6B0871" w14:textId="040BABFB" w:rsidR="00303AFC" w:rsidRDefault="001F6043">
    <w:pPr>
      <w:pBdr>
        <w:top w:val="nil"/>
        <w:left w:val="nil"/>
        <w:bottom w:val="nil"/>
        <w:right w:val="nil"/>
        <w:between w:val="nil"/>
      </w:pBdr>
      <w:tabs>
        <w:tab w:val="center" w:pos="4819"/>
        <w:tab w:val="right" w:pos="9638"/>
      </w:tabs>
      <w:jc w:val="center"/>
      <w:rPr>
        <w:color w:val="000000"/>
        <w:sz w:val="20"/>
        <w:szCs w:val="20"/>
      </w:rPr>
    </w:pPr>
    <w:r>
      <w:rPr>
        <w:color w:val="000000"/>
        <w:sz w:val="20"/>
        <w:szCs w:val="20"/>
      </w:rPr>
      <w:fldChar w:fldCharType="begin"/>
    </w:r>
    <w:r>
      <w:rPr>
        <w:color w:val="000000"/>
        <w:sz w:val="20"/>
        <w:szCs w:val="20"/>
      </w:rPr>
      <w:instrText>PAGE</w:instrText>
    </w:r>
    <w:r>
      <w:rPr>
        <w:color w:val="000000"/>
        <w:sz w:val="20"/>
        <w:szCs w:val="20"/>
      </w:rPr>
      <w:fldChar w:fldCharType="separate"/>
    </w:r>
    <w:r>
      <w:rPr>
        <w:noProof/>
        <w:color w:val="000000"/>
        <w:sz w:val="20"/>
        <w:szCs w:val="20"/>
      </w:rPr>
      <w:t>1</w:t>
    </w:r>
    <w:r>
      <w:rPr>
        <w:color w:val="000000"/>
        <w:sz w:val="20"/>
        <w:szCs w:val="20"/>
      </w:rPr>
      <w:fldChar w:fldCharType="end"/>
    </w:r>
  </w:p>
  <w:p w14:paraId="182F965E" w14:textId="77777777" w:rsidR="00303AFC" w:rsidRDefault="00303AFC">
    <w:pPr>
      <w:pBdr>
        <w:top w:val="nil"/>
        <w:left w:val="nil"/>
        <w:bottom w:val="nil"/>
        <w:right w:val="nil"/>
        <w:between w:val="nil"/>
      </w:pBdr>
      <w:tabs>
        <w:tab w:val="center" w:pos="4819"/>
        <w:tab w:val="right" w:pos="9638"/>
      </w:tabs>
      <w:jc w:val="center"/>
      <w:rPr>
        <w:color w:val="000000"/>
        <w:sz w:val="20"/>
        <w:szCs w:val="20"/>
      </w:rPr>
    </w:pPr>
  </w:p>
  <w:p w14:paraId="74A85A47" w14:textId="77777777" w:rsidR="00303AFC" w:rsidRDefault="00303AFC">
    <w:pPr>
      <w:pBdr>
        <w:top w:val="nil"/>
        <w:left w:val="nil"/>
        <w:bottom w:val="nil"/>
        <w:right w:val="nil"/>
        <w:between w:val="nil"/>
      </w:pBdr>
      <w:tabs>
        <w:tab w:val="center" w:pos="4819"/>
        <w:tab w:val="right" w:pos="9638"/>
      </w:tabs>
      <w:jc w:val="center"/>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83C70EA" w14:textId="77777777" w:rsidR="00432463" w:rsidRDefault="001F6043">
      <w:r>
        <w:separator/>
      </w:r>
    </w:p>
  </w:footnote>
  <w:footnote w:type="continuationSeparator" w:id="0">
    <w:p w14:paraId="3798F786" w14:textId="77777777" w:rsidR="00432463" w:rsidRDefault="001F604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611CA0" w14:textId="77777777" w:rsidR="00303AFC" w:rsidRDefault="00303AFC">
    <w:pPr>
      <w:tabs>
        <w:tab w:val="left" w:pos="2617"/>
      </w:tabs>
      <w:ind w:right="-56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D621DA1"/>
    <w:multiLevelType w:val="multilevel"/>
    <w:tmpl w:val="B0F2D308"/>
    <w:lvl w:ilvl="0">
      <w:start w:val="1"/>
      <w:numFmt w:val="bullet"/>
      <w:lvlText w:val="o"/>
      <w:lvlJc w:val="left"/>
      <w:pPr>
        <w:ind w:left="720" w:hanging="360"/>
      </w:pPr>
      <w:rPr>
        <w:rFonts w:ascii="Courier New" w:hAnsi="Courier New" w:cs="Courier New" w:hint="default"/>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4EFA2042"/>
    <w:multiLevelType w:val="multilevel"/>
    <w:tmpl w:val="8EFE5342"/>
    <w:lvl w:ilvl="0">
      <w:start w:val="1"/>
      <w:numFmt w:val="bullet"/>
      <w:lvlText w:val="▪"/>
      <w:lvlJc w:val="left"/>
      <w:pPr>
        <w:ind w:left="0" w:firstLine="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6E13307D"/>
    <w:multiLevelType w:val="multilevel"/>
    <w:tmpl w:val="1FD2314C"/>
    <w:lvl w:ilvl="0">
      <w:start w:val="1"/>
      <w:numFmt w:val="decimal"/>
      <w:lvlText w:val="%1."/>
      <w:lvlJc w:val="left"/>
      <w:pPr>
        <w:ind w:left="1058" w:hanging="360"/>
      </w:pPr>
    </w:lvl>
    <w:lvl w:ilvl="1">
      <w:start w:val="1"/>
      <w:numFmt w:val="lowerLetter"/>
      <w:lvlText w:val="%2."/>
      <w:lvlJc w:val="left"/>
      <w:pPr>
        <w:ind w:left="1778" w:hanging="360"/>
      </w:pPr>
    </w:lvl>
    <w:lvl w:ilvl="2">
      <w:start w:val="1"/>
      <w:numFmt w:val="lowerRoman"/>
      <w:lvlText w:val="%3."/>
      <w:lvlJc w:val="right"/>
      <w:pPr>
        <w:ind w:left="2498" w:hanging="180"/>
      </w:pPr>
    </w:lvl>
    <w:lvl w:ilvl="3">
      <w:start w:val="1"/>
      <w:numFmt w:val="decimal"/>
      <w:lvlText w:val="%4."/>
      <w:lvlJc w:val="left"/>
      <w:pPr>
        <w:ind w:left="3218" w:hanging="360"/>
      </w:pPr>
    </w:lvl>
    <w:lvl w:ilvl="4">
      <w:start w:val="1"/>
      <w:numFmt w:val="lowerLetter"/>
      <w:lvlText w:val="%5."/>
      <w:lvlJc w:val="left"/>
      <w:pPr>
        <w:ind w:left="3938" w:hanging="360"/>
      </w:pPr>
    </w:lvl>
    <w:lvl w:ilvl="5">
      <w:start w:val="1"/>
      <w:numFmt w:val="lowerRoman"/>
      <w:lvlText w:val="%6."/>
      <w:lvlJc w:val="right"/>
      <w:pPr>
        <w:ind w:left="4658" w:hanging="180"/>
      </w:pPr>
    </w:lvl>
    <w:lvl w:ilvl="6">
      <w:start w:val="1"/>
      <w:numFmt w:val="decimal"/>
      <w:lvlText w:val="%7."/>
      <w:lvlJc w:val="left"/>
      <w:pPr>
        <w:ind w:left="5378" w:hanging="360"/>
      </w:pPr>
    </w:lvl>
    <w:lvl w:ilvl="7">
      <w:start w:val="1"/>
      <w:numFmt w:val="lowerLetter"/>
      <w:lvlText w:val="%8."/>
      <w:lvlJc w:val="left"/>
      <w:pPr>
        <w:ind w:left="6098" w:hanging="360"/>
      </w:pPr>
    </w:lvl>
    <w:lvl w:ilvl="8">
      <w:start w:val="1"/>
      <w:numFmt w:val="lowerRoman"/>
      <w:lvlText w:val="%9."/>
      <w:lvlJc w:val="right"/>
      <w:pPr>
        <w:ind w:left="6818" w:hanging="180"/>
      </w:pPr>
    </w:lvl>
  </w:abstractNum>
  <w:num w:numId="1" w16cid:durableId="514535320">
    <w:abstractNumId w:val="1"/>
  </w:num>
  <w:num w:numId="2" w16cid:durableId="1737125710">
    <w:abstractNumId w:val="0"/>
  </w:num>
  <w:num w:numId="3" w16cid:durableId="17052036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283"/>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03AFC"/>
    <w:rsid w:val="00095637"/>
    <w:rsid w:val="000E0635"/>
    <w:rsid w:val="00197719"/>
    <w:rsid w:val="001F6043"/>
    <w:rsid w:val="002C1320"/>
    <w:rsid w:val="00303AFC"/>
    <w:rsid w:val="00395C63"/>
    <w:rsid w:val="00432463"/>
    <w:rsid w:val="00611826"/>
    <w:rsid w:val="0082194C"/>
    <w:rsid w:val="00A95056"/>
    <w:rsid w:val="00BA20C6"/>
    <w:rsid w:val="00C17334"/>
    <w:rsid w:val="00DF3E62"/>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FF67ECB"/>
  <w15:docId w15:val="{C7EE9E3C-3F60-4F6E-9D0E-3F504C8EC6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4"/>
        <w:szCs w:val="24"/>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style>
  <w:style w:type="paragraph" w:styleId="Titolo1">
    <w:name w:val="heading 1"/>
    <w:basedOn w:val="Normale"/>
    <w:next w:val="Normale"/>
    <w:uiPriority w:val="9"/>
    <w:qFormat/>
    <w:pPr>
      <w:keepNext/>
      <w:tabs>
        <w:tab w:val="left" w:pos="4395"/>
      </w:tabs>
      <w:jc w:val="both"/>
      <w:outlineLvl w:val="0"/>
    </w:pPr>
  </w:style>
  <w:style w:type="paragraph" w:styleId="Titolo2">
    <w:name w:val="heading 2"/>
    <w:basedOn w:val="Normale"/>
    <w:next w:val="Normale"/>
    <w:uiPriority w:val="9"/>
    <w:semiHidden/>
    <w:unhideWhenUsed/>
    <w:qFormat/>
    <w:pPr>
      <w:keepNext/>
      <w:keepLines/>
      <w:spacing w:before="40"/>
      <w:outlineLvl w:val="1"/>
    </w:pPr>
    <w:rPr>
      <w:rFonts w:ascii="Calibri" w:eastAsia="Calibri" w:hAnsi="Calibri" w:cs="Calibri"/>
      <w:color w:val="2F5496"/>
      <w:sz w:val="26"/>
      <w:szCs w:val="26"/>
    </w:rPr>
  </w:style>
  <w:style w:type="paragraph" w:styleId="Titolo3">
    <w:name w:val="heading 3"/>
    <w:basedOn w:val="Normale"/>
    <w:next w:val="Normale"/>
    <w:uiPriority w:val="9"/>
    <w:semiHidden/>
    <w:unhideWhenUsed/>
    <w:qFormat/>
    <w:pPr>
      <w:keepNext/>
      <w:keepLines/>
      <w:spacing w:before="280" w:after="80"/>
      <w:outlineLvl w:val="2"/>
    </w:pPr>
    <w:rPr>
      <w:b/>
      <w:sz w:val="28"/>
      <w:szCs w:val="28"/>
    </w:rPr>
  </w:style>
  <w:style w:type="paragraph" w:styleId="Titolo4">
    <w:name w:val="heading 4"/>
    <w:basedOn w:val="Normale"/>
    <w:next w:val="Normale"/>
    <w:uiPriority w:val="9"/>
    <w:semiHidden/>
    <w:unhideWhenUsed/>
    <w:qFormat/>
    <w:pPr>
      <w:keepNext/>
      <w:keepLines/>
      <w:spacing w:before="240" w:after="40"/>
      <w:outlineLvl w:val="3"/>
    </w:pPr>
    <w:rPr>
      <w:b/>
    </w:rPr>
  </w:style>
  <w:style w:type="paragraph" w:styleId="Titolo5">
    <w:name w:val="heading 5"/>
    <w:basedOn w:val="Normale"/>
    <w:next w:val="Normale"/>
    <w:uiPriority w:val="9"/>
    <w:semiHidden/>
    <w:unhideWhenUsed/>
    <w:qFormat/>
    <w:pPr>
      <w:keepNext/>
      <w:keepLines/>
      <w:spacing w:before="220" w:after="40"/>
      <w:outlineLvl w:val="4"/>
    </w:pPr>
    <w:rPr>
      <w:b/>
      <w:sz w:val="22"/>
      <w:szCs w:val="22"/>
    </w:rPr>
  </w:style>
  <w:style w:type="paragraph" w:styleId="Titolo6">
    <w:name w:val="heading 6"/>
    <w:basedOn w:val="Normale"/>
    <w:next w:val="Normale"/>
    <w:uiPriority w:val="9"/>
    <w:semiHidden/>
    <w:unhideWhenUsed/>
    <w:qFormat/>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Normale"/>
    <w:uiPriority w:val="10"/>
    <w:qFormat/>
    <w:pPr>
      <w:keepNext/>
      <w:keepLines/>
      <w:spacing w:before="480" w:after="120"/>
    </w:pPr>
    <w:rPr>
      <w:b/>
      <w:sz w:val="72"/>
      <w:szCs w:val="72"/>
    </w:rPr>
  </w:style>
  <w:style w:type="paragraph" w:styleId="Sottotitolo">
    <w:name w:val="Subtitle"/>
    <w:basedOn w:val="Normale"/>
    <w:next w:val="Normale"/>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70" w:type="dxa"/>
        <w:right w:w="70" w:type="dxa"/>
      </w:tblCellMar>
    </w:tblPr>
  </w:style>
  <w:style w:type="paragraph" w:styleId="Intestazione">
    <w:name w:val="header"/>
    <w:basedOn w:val="Normale"/>
    <w:link w:val="IntestazioneCarattere"/>
    <w:uiPriority w:val="99"/>
    <w:unhideWhenUsed/>
    <w:rsid w:val="001F6043"/>
    <w:pPr>
      <w:tabs>
        <w:tab w:val="center" w:pos="4819"/>
        <w:tab w:val="right" w:pos="9638"/>
      </w:tabs>
    </w:pPr>
  </w:style>
  <w:style w:type="character" w:customStyle="1" w:styleId="IntestazioneCarattere">
    <w:name w:val="Intestazione Carattere"/>
    <w:basedOn w:val="Carpredefinitoparagrafo"/>
    <w:link w:val="Intestazione"/>
    <w:uiPriority w:val="99"/>
    <w:rsid w:val="001F6043"/>
  </w:style>
  <w:style w:type="paragraph" w:styleId="Pidipagina">
    <w:name w:val="footer"/>
    <w:basedOn w:val="Normale"/>
    <w:link w:val="PidipaginaCarattere"/>
    <w:uiPriority w:val="99"/>
    <w:unhideWhenUsed/>
    <w:rsid w:val="001F6043"/>
    <w:pPr>
      <w:tabs>
        <w:tab w:val="center" w:pos="4819"/>
        <w:tab w:val="right" w:pos="9638"/>
      </w:tabs>
    </w:pPr>
  </w:style>
  <w:style w:type="character" w:customStyle="1" w:styleId="PidipaginaCarattere">
    <w:name w:val="Piè di pagina Carattere"/>
    <w:basedOn w:val="Carpredefinitoparagrafo"/>
    <w:link w:val="Pidipagina"/>
    <w:uiPriority w:val="99"/>
    <w:rsid w:val="001F60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Pages>
  <Words>529</Words>
  <Characters>3019</Characters>
  <Application>Microsoft Office Word</Application>
  <DocSecurity>0</DocSecurity>
  <Lines>25</Lines>
  <Paragraphs>7</Paragraphs>
  <ScaleCrop>false</ScaleCrop>
  <Company/>
  <LinksUpToDate>false</LinksUpToDate>
  <CharactersWithSpaces>3541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DSGA</dc:creator>
  <cp:lastModifiedBy>DSGA</cp:lastModifiedBy>
  <cp:revision>2</cp:revision>
  <dcterms:created xsi:type="dcterms:W3CDTF">2026-09-22T08:57:00Z</dcterms:created>
  <dcterms:modified xsi:type="dcterms:W3CDTF">2026-09-22T08:57:00Z</dcterms:modified>
</cp:coreProperties>
</file>